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16B27B" w14:textId="304D75AC" w:rsidR="00C5370E" w:rsidRPr="009C7B64" w:rsidRDefault="00C5370E" w:rsidP="009C7B64">
      <w:pPr>
        <w:jc w:val="both"/>
        <w:rPr>
          <w:sz w:val="32"/>
          <w:szCs w:val="32"/>
        </w:rPr>
      </w:pPr>
      <w:r>
        <w:t xml:space="preserve">     </w:t>
      </w:r>
      <w:r w:rsidRPr="009C7B64">
        <w:rPr>
          <w:sz w:val="32"/>
          <w:szCs w:val="32"/>
        </w:rPr>
        <w:t>Voda v naší krajině i v našem životě je dar a má mnoho podob. Nádherná je kapka vody na zelených rostlinách, nádherný je příjemný „zahradnický“ déšť, když zkrápí přírodu a naše plodiny na polích a zahradách, obzvlášť po delším období sucha. Stará moudrost říká, že když krásně prší na naši úrodu, že nám z nebe padají miliony – a je to opravdu tak. Bez dostatku vody by nebyla zemědělská produkce, která zajišťuje potravu hospodářským zvířatům a především nám lidem.</w:t>
      </w:r>
    </w:p>
    <w:p w14:paraId="19BD2E37" w14:textId="6172C5E0" w:rsidR="00C5370E" w:rsidRPr="009C7B64" w:rsidRDefault="00C5370E" w:rsidP="009C7B64">
      <w:pPr>
        <w:jc w:val="both"/>
        <w:rPr>
          <w:sz w:val="32"/>
          <w:szCs w:val="32"/>
        </w:rPr>
      </w:pPr>
      <w:r w:rsidRPr="009C7B64">
        <w:rPr>
          <w:sz w:val="32"/>
          <w:szCs w:val="32"/>
        </w:rPr>
        <w:t xml:space="preserve">     Voda dokáže být ale také nekompromisní a krutá při intenzivních přívalových srážkách, kdy během krátké doby spadne obrovské množství vody. V těchto případech se ukáže, jestli jsme byli hospodáři dostatečně předvídaví a prozřetelní. </w:t>
      </w:r>
    </w:p>
    <w:p w14:paraId="1C21B076" w14:textId="66DA84EA" w:rsidR="00C5370E" w:rsidRPr="009C7B64" w:rsidRDefault="00C5370E" w:rsidP="009C7B64">
      <w:pPr>
        <w:jc w:val="both"/>
        <w:rPr>
          <w:sz w:val="32"/>
          <w:szCs w:val="32"/>
        </w:rPr>
      </w:pPr>
      <w:r w:rsidRPr="009C7B64">
        <w:rPr>
          <w:sz w:val="32"/>
          <w:szCs w:val="32"/>
        </w:rPr>
        <w:t xml:space="preserve">    Buďme lidé moudří, važme si vody jako daru přírody, dobře s ní nakládejme a těšme se z nádhery jejích podob.</w:t>
      </w:r>
    </w:p>
    <w:p w14:paraId="2A3CF229" w14:textId="77777777" w:rsidR="00C5370E" w:rsidRPr="009C7B64" w:rsidRDefault="00C5370E">
      <w:pPr>
        <w:rPr>
          <w:sz w:val="32"/>
          <w:szCs w:val="32"/>
        </w:rPr>
      </w:pPr>
    </w:p>
    <w:p w14:paraId="75CC2E0F" w14:textId="252B2DEE" w:rsidR="00C5370E" w:rsidRPr="009C7B64" w:rsidRDefault="00C5370E" w:rsidP="00C5370E">
      <w:pPr>
        <w:jc w:val="center"/>
        <w:rPr>
          <w:sz w:val="32"/>
          <w:szCs w:val="32"/>
        </w:rPr>
      </w:pPr>
      <w:r w:rsidRPr="009C7B64">
        <w:rPr>
          <w:sz w:val="32"/>
          <w:szCs w:val="32"/>
        </w:rPr>
        <w:t xml:space="preserve">                                                                               Ing. Jaroslav Michal</w:t>
      </w:r>
    </w:p>
    <w:p w14:paraId="01A985CE" w14:textId="71456CE3" w:rsidR="00C5370E" w:rsidRDefault="00C5370E" w:rsidP="00C5370E">
      <w:pPr>
        <w:jc w:val="right"/>
        <w:rPr>
          <w:sz w:val="32"/>
          <w:szCs w:val="32"/>
        </w:rPr>
      </w:pPr>
      <w:r w:rsidRPr="009C7B64">
        <w:rPr>
          <w:sz w:val="32"/>
          <w:szCs w:val="32"/>
        </w:rPr>
        <w:t>předseda KAK Kraje Vysočina</w:t>
      </w:r>
    </w:p>
    <w:p w14:paraId="0F6F21BA" w14:textId="356D875B" w:rsidR="0042725C" w:rsidRDefault="0042725C" w:rsidP="00C5370E">
      <w:pPr>
        <w:jc w:val="right"/>
        <w:rPr>
          <w:sz w:val="32"/>
          <w:szCs w:val="32"/>
        </w:rPr>
      </w:pPr>
    </w:p>
    <w:p w14:paraId="693F86FA" w14:textId="77777777" w:rsidR="0042725C" w:rsidRPr="009C7B64" w:rsidRDefault="0042725C" w:rsidP="0042725C">
      <w:pPr>
        <w:jc w:val="both"/>
        <w:rPr>
          <w:sz w:val="32"/>
          <w:szCs w:val="32"/>
        </w:rPr>
      </w:pPr>
      <w:r>
        <w:t xml:space="preserve">     </w:t>
      </w:r>
      <w:proofErr w:type="spellStart"/>
      <w:r>
        <w:rPr>
          <w:sz w:val="32"/>
        </w:rPr>
        <w:t>Water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is</w:t>
      </w:r>
      <w:proofErr w:type="spellEnd"/>
      <w:r>
        <w:rPr>
          <w:sz w:val="32"/>
        </w:rPr>
        <w:t xml:space="preserve"> a </w:t>
      </w:r>
      <w:proofErr w:type="spellStart"/>
      <w:r>
        <w:rPr>
          <w:sz w:val="32"/>
        </w:rPr>
        <w:t>precious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gift</w:t>
      </w:r>
      <w:proofErr w:type="spellEnd"/>
      <w:r>
        <w:rPr>
          <w:sz w:val="32"/>
        </w:rPr>
        <w:t xml:space="preserve">, </w:t>
      </w:r>
      <w:proofErr w:type="spellStart"/>
      <w:r>
        <w:rPr>
          <w:sz w:val="32"/>
        </w:rPr>
        <w:t>both</w:t>
      </w:r>
      <w:proofErr w:type="spellEnd"/>
      <w:r>
        <w:rPr>
          <w:sz w:val="32"/>
        </w:rPr>
        <w:t xml:space="preserve"> in </w:t>
      </w:r>
      <w:proofErr w:type="spellStart"/>
      <w:r>
        <w:rPr>
          <w:sz w:val="32"/>
        </w:rPr>
        <w:t>our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landscape</w:t>
      </w:r>
      <w:proofErr w:type="spellEnd"/>
      <w:r>
        <w:rPr>
          <w:sz w:val="32"/>
        </w:rPr>
        <w:t xml:space="preserve"> and in </w:t>
      </w:r>
      <w:proofErr w:type="spellStart"/>
      <w:r>
        <w:rPr>
          <w:sz w:val="32"/>
        </w:rPr>
        <w:t>our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lives</w:t>
      </w:r>
      <w:proofErr w:type="spellEnd"/>
      <w:r>
        <w:rPr>
          <w:sz w:val="32"/>
        </w:rPr>
        <w:t xml:space="preserve">, and </w:t>
      </w:r>
      <w:proofErr w:type="spellStart"/>
      <w:r>
        <w:rPr>
          <w:sz w:val="32"/>
        </w:rPr>
        <w:t>it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takes</w:t>
      </w:r>
      <w:proofErr w:type="spellEnd"/>
      <w:r>
        <w:rPr>
          <w:sz w:val="32"/>
        </w:rPr>
        <w:t xml:space="preserve"> many </w:t>
      </w:r>
      <w:proofErr w:type="spellStart"/>
      <w:r>
        <w:rPr>
          <w:sz w:val="32"/>
        </w:rPr>
        <w:t>forms</w:t>
      </w:r>
      <w:proofErr w:type="spellEnd"/>
      <w:r>
        <w:rPr>
          <w:sz w:val="32"/>
        </w:rPr>
        <w:t xml:space="preserve">. </w:t>
      </w:r>
      <w:proofErr w:type="spellStart"/>
      <w:r>
        <w:rPr>
          <w:sz w:val="32"/>
        </w:rPr>
        <w:t>There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is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beauty</w:t>
      </w:r>
      <w:proofErr w:type="spellEnd"/>
      <w:r>
        <w:rPr>
          <w:sz w:val="32"/>
        </w:rPr>
        <w:t xml:space="preserve"> in a single drop </w:t>
      </w:r>
      <w:proofErr w:type="spellStart"/>
      <w:r>
        <w:rPr>
          <w:sz w:val="32"/>
        </w:rPr>
        <w:t>of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water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resting</w:t>
      </w:r>
      <w:proofErr w:type="spellEnd"/>
      <w:r>
        <w:rPr>
          <w:sz w:val="32"/>
        </w:rPr>
        <w:t xml:space="preserve"> on </w:t>
      </w:r>
      <w:proofErr w:type="spellStart"/>
      <w:r>
        <w:rPr>
          <w:sz w:val="32"/>
        </w:rPr>
        <w:t>fresh</w:t>
      </w:r>
      <w:proofErr w:type="spellEnd"/>
      <w:r>
        <w:rPr>
          <w:sz w:val="32"/>
        </w:rPr>
        <w:t xml:space="preserve"> green </w:t>
      </w:r>
      <w:proofErr w:type="spellStart"/>
      <w:r>
        <w:rPr>
          <w:sz w:val="32"/>
        </w:rPr>
        <w:t>leaves</w:t>
      </w:r>
      <w:proofErr w:type="spellEnd"/>
      <w:r>
        <w:rPr>
          <w:sz w:val="32"/>
        </w:rPr>
        <w:t xml:space="preserve">, just as </w:t>
      </w:r>
      <w:proofErr w:type="spellStart"/>
      <w:r>
        <w:rPr>
          <w:sz w:val="32"/>
        </w:rPr>
        <w:t>there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is</w:t>
      </w:r>
      <w:proofErr w:type="spellEnd"/>
      <w:r>
        <w:rPr>
          <w:sz w:val="32"/>
        </w:rPr>
        <w:t xml:space="preserve"> in </w:t>
      </w:r>
      <w:proofErr w:type="spellStart"/>
      <w:r>
        <w:rPr>
          <w:sz w:val="32"/>
        </w:rPr>
        <w:t>the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gentle</w:t>
      </w:r>
      <w:proofErr w:type="spellEnd"/>
      <w:r>
        <w:rPr>
          <w:sz w:val="32"/>
        </w:rPr>
        <w:t xml:space="preserve">, </w:t>
      </w:r>
      <w:proofErr w:type="spellStart"/>
      <w:r>
        <w:rPr>
          <w:sz w:val="32"/>
        </w:rPr>
        <w:t>welcome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rain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that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refreshes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the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countryside</w:t>
      </w:r>
      <w:proofErr w:type="spellEnd"/>
      <w:r>
        <w:rPr>
          <w:sz w:val="32"/>
        </w:rPr>
        <w:t xml:space="preserve"> and </w:t>
      </w:r>
      <w:proofErr w:type="spellStart"/>
      <w:r>
        <w:rPr>
          <w:sz w:val="32"/>
        </w:rPr>
        <w:t>nourishes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crops</w:t>
      </w:r>
      <w:proofErr w:type="spellEnd"/>
      <w:r>
        <w:rPr>
          <w:sz w:val="32"/>
        </w:rPr>
        <w:t xml:space="preserve"> in </w:t>
      </w:r>
      <w:proofErr w:type="spellStart"/>
      <w:r>
        <w:rPr>
          <w:sz w:val="32"/>
        </w:rPr>
        <w:t>our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fields</w:t>
      </w:r>
      <w:proofErr w:type="spellEnd"/>
      <w:r>
        <w:rPr>
          <w:sz w:val="32"/>
        </w:rPr>
        <w:t xml:space="preserve"> and </w:t>
      </w:r>
      <w:proofErr w:type="spellStart"/>
      <w:r>
        <w:rPr>
          <w:sz w:val="32"/>
        </w:rPr>
        <w:t>gardens</w:t>
      </w:r>
      <w:proofErr w:type="spellEnd"/>
      <w:r>
        <w:rPr>
          <w:sz w:val="32"/>
        </w:rPr>
        <w:t xml:space="preserve">, </w:t>
      </w:r>
      <w:proofErr w:type="spellStart"/>
      <w:r>
        <w:rPr>
          <w:sz w:val="32"/>
        </w:rPr>
        <w:t>especially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after</w:t>
      </w:r>
      <w:proofErr w:type="spellEnd"/>
      <w:r>
        <w:rPr>
          <w:sz w:val="32"/>
        </w:rPr>
        <w:t xml:space="preserve"> a long </w:t>
      </w:r>
      <w:proofErr w:type="spellStart"/>
      <w:r>
        <w:rPr>
          <w:sz w:val="32"/>
        </w:rPr>
        <w:t>spell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of</w:t>
      </w:r>
      <w:proofErr w:type="spellEnd"/>
      <w:r>
        <w:rPr>
          <w:sz w:val="32"/>
        </w:rPr>
        <w:t xml:space="preserve"> dry </w:t>
      </w:r>
      <w:proofErr w:type="spellStart"/>
      <w:r>
        <w:rPr>
          <w:sz w:val="32"/>
        </w:rPr>
        <w:t>weather</w:t>
      </w:r>
      <w:proofErr w:type="spellEnd"/>
      <w:r>
        <w:rPr>
          <w:sz w:val="32"/>
        </w:rPr>
        <w:t xml:space="preserve">. </w:t>
      </w:r>
      <w:proofErr w:type="spellStart"/>
      <w:r>
        <w:rPr>
          <w:sz w:val="32"/>
        </w:rPr>
        <w:t>An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old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saying</w:t>
      </w:r>
      <w:proofErr w:type="spellEnd"/>
      <w:r>
        <w:rPr>
          <w:sz w:val="32"/>
        </w:rPr>
        <w:t xml:space="preserve"> has </w:t>
      </w:r>
      <w:proofErr w:type="spellStart"/>
      <w:r>
        <w:rPr>
          <w:sz w:val="32"/>
        </w:rPr>
        <w:t>it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that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when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rain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falls</w:t>
      </w:r>
      <w:proofErr w:type="spellEnd"/>
      <w:r>
        <w:rPr>
          <w:sz w:val="32"/>
        </w:rPr>
        <w:t xml:space="preserve"> on </w:t>
      </w:r>
      <w:proofErr w:type="spellStart"/>
      <w:r>
        <w:rPr>
          <w:sz w:val="32"/>
        </w:rPr>
        <w:t>the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harvest</w:t>
      </w:r>
      <w:proofErr w:type="spellEnd"/>
      <w:r>
        <w:rPr>
          <w:sz w:val="32"/>
        </w:rPr>
        <w:t xml:space="preserve">, </w:t>
      </w:r>
      <w:proofErr w:type="spellStart"/>
      <w:r>
        <w:rPr>
          <w:sz w:val="32"/>
        </w:rPr>
        <w:t>millions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fall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from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the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sky</w:t>
      </w:r>
      <w:proofErr w:type="spellEnd"/>
      <w:r>
        <w:rPr>
          <w:sz w:val="32"/>
        </w:rPr>
        <w:t xml:space="preserve"> – and </w:t>
      </w:r>
      <w:proofErr w:type="spellStart"/>
      <w:r>
        <w:rPr>
          <w:sz w:val="32"/>
        </w:rPr>
        <w:t>it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is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true</w:t>
      </w:r>
      <w:proofErr w:type="spellEnd"/>
      <w:r>
        <w:rPr>
          <w:sz w:val="32"/>
        </w:rPr>
        <w:t xml:space="preserve">. </w:t>
      </w:r>
      <w:proofErr w:type="spellStart"/>
      <w:r>
        <w:rPr>
          <w:sz w:val="32"/>
        </w:rPr>
        <w:t>Without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water</w:t>
      </w:r>
      <w:proofErr w:type="spellEnd"/>
      <w:r>
        <w:rPr>
          <w:sz w:val="32"/>
        </w:rPr>
        <w:t xml:space="preserve">, </w:t>
      </w:r>
      <w:proofErr w:type="spellStart"/>
      <w:r>
        <w:rPr>
          <w:sz w:val="32"/>
        </w:rPr>
        <w:t>there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would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be</w:t>
      </w:r>
      <w:proofErr w:type="spellEnd"/>
      <w:r>
        <w:rPr>
          <w:sz w:val="32"/>
        </w:rPr>
        <w:t xml:space="preserve"> no </w:t>
      </w:r>
      <w:proofErr w:type="spellStart"/>
      <w:r>
        <w:rPr>
          <w:sz w:val="32"/>
        </w:rPr>
        <w:t>agriculture</w:t>
      </w:r>
      <w:proofErr w:type="spellEnd"/>
      <w:r>
        <w:rPr>
          <w:sz w:val="32"/>
        </w:rPr>
        <w:t xml:space="preserve"> to </w:t>
      </w:r>
      <w:proofErr w:type="spellStart"/>
      <w:r>
        <w:rPr>
          <w:sz w:val="32"/>
        </w:rPr>
        <w:t>provide</w:t>
      </w:r>
      <w:proofErr w:type="spellEnd"/>
      <w:r>
        <w:rPr>
          <w:sz w:val="32"/>
        </w:rPr>
        <w:t xml:space="preserve"> food </w:t>
      </w:r>
      <w:proofErr w:type="spellStart"/>
      <w:r>
        <w:rPr>
          <w:sz w:val="32"/>
        </w:rPr>
        <w:t>for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livestock</w:t>
      </w:r>
      <w:proofErr w:type="spellEnd"/>
      <w:r>
        <w:rPr>
          <w:sz w:val="32"/>
        </w:rPr>
        <w:t xml:space="preserve"> and, </w:t>
      </w:r>
      <w:proofErr w:type="spellStart"/>
      <w:r>
        <w:rPr>
          <w:sz w:val="32"/>
        </w:rPr>
        <w:t>above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all</w:t>
      </w:r>
      <w:proofErr w:type="spellEnd"/>
      <w:r>
        <w:rPr>
          <w:sz w:val="32"/>
        </w:rPr>
        <w:t xml:space="preserve">, </w:t>
      </w:r>
      <w:proofErr w:type="spellStart"/>
      <w:r>
        <w:rPr>
          <w:sz w:val="32"/>
        </w:rPr>
        <w:t>for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ourselves</w:t>
      </w:r>
      <w:proofErr w:type="spellEnd"/>
      <w:r>
        <w:rPr>
          <w:sz w:val="32"/>
        </w:rPr>
        <w:t>.</w:t>
      </w:r>
    </w:p>
    <w:p w14:paraId="452A1450" w14:textId="77777777" w:rsidR="0042725C" w:rsidRPr="009C7B64" w:rsidRDefault="0042725C" w:rsidP="0042725C">
      <w:pPr>
        <w:jc w:val="both"/>
        <w:rPr>
          <w:sz w:val="32"/>
          <w:szCs w:val="32"/>
        </w:rPr>
      </w:pPr>
      <w:r>
        <w:rPr>
          <w:sz w:val="32"/>
        </w:rPr>
        <w:lastRenderedPageBreak/>
        <w:t xml:space="preserve">     </w:t>
      </w:r>
      <w:proofErr w:type="spellStart"/>
      <w:r>
        <w:rPr>
          <w:sz w:val="32"/>
        </w:rPr>
        <w:t>Yet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water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can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also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be</w:t>
      </w:r>
      <w:proofErr w:type="spellEnd"/>
      <w:r>
        <w:rPr>
          <w:sz w:val="32"/>
        </w:rPr>
        <w:t xml:space="preserve"> a </w:t>
      </w:r>
      <w:proofErr w:type="spellStart"/>
      <w:r>
        <w:rPr>
          <w:sz w:val="32"/>
        </w:rPr>
        <w:t>powerful</w:t>
      </w:r>
      <w:proofErr w:type="spellEnd"/>
      <w:r>
        <w:rPr>
          <w:sz w:val="32"/>
        </w:rPr>
        <w:t xml:space="preserve"> and </w:t>
      </w:r>
      <w:proofErr w:type="spellStart"/>
      <w:r>
        <w:rPr>
          <w:sz w:val="32"/>
        </w:rPr>
        <w:t>unforgiving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force</w:t>
      </w:r>
      <w:proofErr w:type="spellEnd"/>
      <w:r>
        <w:rPr>
          <w:sz w:val="32"/>
        </w:rPr>
        <w:t xml:space="preserve">. </w:t>
      </w:r>
      <w:proofErr w:type="spellStart"/>
      <w:r>
        <w:rPr>
          <w:sz w:val="32"/>
        </w:rPr>
        <w:t>During</w:t>
      </w:r>
      <w:proofErr w:type="spellEnd"/>
      <w:r>
        <w:rPr>
          <w:sz w:val="32"/>
        </w:rPr>
        <w:t xml:space="preserve"> intense </w:t>
      </w:r>
      <w:proofErr w:type="spellStart"/>
      <w:r>
        <w:rPr>
          <w:sz w:val="32"/>
        </w:rPr>
        <w:t>cloudbursts</w:t>
      </w:r>
      <w:proofErr w:type="spellEnd"/>
      <w:r>
        <w:rPr>
          <w:sz w:val="32"/>
        </w:rPr>
        <w:t xml:space="preserve">, </w:t>
      </w:r>
      <w:proofErr w:type="spellStart"/>
      <w:r>
        <w:rPr>
          <w:sz w:val="32"/>
        </w:rPr>
        <w:t>vast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quantities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of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rain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can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fall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within</w:t>
      </w:r>
      <w:proofErr w:type="spellEnd"/>
      <w:r>
        <w:rPr>
          <w:sz w:val="32"/>
        </w:rPr>
        <w:t xml:space="preserve"> a </w:t>
      </w:r>
      <w:proofErr w:type="spellStart"/>
      <w:r>
        <w:rPr>
          <w:sz w:val="32"/>
        </w:rPr>
        <w:t>matter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of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minutes</w:t>
      </w:r>
      <w:proofErr w:type="spellEnd"/>
      <w:r>
        <w:rPr>
          <w:sz w:val="32"/>
        </w:rPr>
        <w:t xml:space="preserve">. At such </w:t>
      </w:r>
      <w:proofErr w:type="spellStart"/>
      <w:r>
        <w:rPr>
          <w:sz w:val="32"/>
        </w:rPr>
        <w:t>times</w:t>
      </w:r>
      <w:proofErr w:type="spellEnd"/>
      <w:r>
        <w:rPr>
          <w:sz w:val="32"/>
        </w:rPr>
        <w:t xml:space="preserve">, </w:t>
      </w:r>
      <w:proofErr w:type="spellStart"/>
      <w:r>
        <w:rPr>
          <w:sz w:val="32"/>
        </w:rPr>
        <w:t>it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becomes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clear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whether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we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have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managed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our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landscape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with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sufficient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foresight</w:t>
      </w:r>
      <w:proofErr w:type="spellEnd"/>
      <w:r>
        <w:rPr>
          <w:sz w:val="32"/>
        </w:rPr>
        <w:t xml:space="preserve"> and </w:t>
      </w:r>
      <w:proofErr w:type="spellStart"/>
      <w:r>
        <w:rPr>
          <w:sz w:val="32"/>
        </w:rPr>
        <w:t>wisdom</w:t>
      </w:r>
      <w:proofErr w:type="spellEnd"/>
      <w:r>
        <w:rPr>
          <w:sz w:val="32"/>
        </w:rPr>
        <w:t xml:space="preserve">. </w:t>
      </w:r>
    </w:p>
    <w:p w14:paraId="7A5A25B0" w14:textId="77777777" w:rsidR="0042725C" w:rsidRPr="009C7B64" w:rsidRDefault="0042725C" w:rsidP="0042725C">
      <w:pPr>
        <w:jc w:val="both"/>
        <w:rPr>
          <w:sz w:val="32"/>
          <w:szCs w:val="32"/>
        </w:rPr>
      </w:pPr>
      <w:r>
        <w:rPr>
          <w:sz w:val="32"/>
        </w:rPr>
        <w:t xml:space="preserve">    Let </w:t>
      </w:r>
      <w:proofErr w:type="spellStart"/>
      <w:r>
        <w:rPr>
          <w:sz w:val="32"/>
        </w:rPr>
        <w:t>us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cherish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water</w:t>
      </w:r>
      <w:proofErr w:type="spellEnd"/>
      <w:r>
        <w:rPr>
          <w:sz w:val="32"/>
        </w:rPr>
        <w:t xml:space="preserve"> as </w:t>
      </w:r>
      <w:proofErr w:type="spellStart"/>
      <w:r>
        <w:rPr>
          <w:sz w:val="32"/>
        </w:rPr>
        <w:t>one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of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nature's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greatest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gifts</w:t>
      </w:r>
      <w:proofErr w:type="spellEnd"/>
      <w:r>
        <w:rPr>
          <w:sz w:val="32"/>
        </w:rPr>
        <w:t xml:space="preserve">, use </w:t>
      </w:r>
      <w:proofErr w:type="spellStart"/>
      <w:r>
        <w:rPr>
          <w:sz w:val="32"/>
        </w:rPr>
        <w:t>it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wisely</w:t>
      </w:r>
      <w:proofErr w:type="spellEnd"/>
      <w:r>
        <w:rPr>
          <w:sz w:val="32"/>
        </w:rPr>
        <w:t xml:space="preserve">, and </w:t>
      </w:r>
      <w:proofErr w:type="spellStart"/>
      <w:r>
        <w:rPr>
          <w:sz w:val="32"/>
        </w:rPr>
        <w:t>continue</w:t>
      </w:r>
      <w:proofErr w:type="spellEnd"/>
      <w:r>
        <w:rPr>
          <w:sz w:val="32"/>
        </w:rPr>
        <w:t xml:space="preserve"> to </w:t>
      </w:r>
      <w:proofErr w:type="spellStart"/>
      <w:r>
        <w:rPr>
          <w:sz w:val="32"/>
        </w:rPr>
        <w:t>marvel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at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the</w:t>
      </w:r>
      <w:proofErr w:type="spellEnd"/>
      <w:r>
        <w:rPr>
          <w:sz w:val="32"/>
        </w:rPr>
        <w:t xml:space="preserve"> many </w:t>
      </w:r>
      <w:proofErr w:type="spellStart"/>
      <w:r>
        <w:rPr>
          <w:sz w:val="32"/>
        </w:rPr>
        <w:t>beautiful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forms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it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takes</w:t>
      </w:r>
      <w:proofErr w:type="spellEnd"/>
      <w:r>
        <w:rPr>
          <w:sz w:val="32"/>
        </w:rPr>
        <w:t>.</w:t>
      </w:r>
    </w:p>
    <w:p w14:paraId="6F64CEF7" w14:textId="77777777" w:rsidR="0042725C" w:rsidRPr="009C7B64" w:rsidRDefault="0042725C" w:rsidP="0042725C">
      <w:pPr>
        <w:rPr>
          <w:sz w:val="32"/>
          <w:szCs w:val="32"/>
        </w:rPr>
      </w:pPr>
    </w:p>
    <w:p w14:paraId="0964C7A7" w14:textId="77777777" w:rsidR="0042725C" w:rsidRPr="009C7B64" w:rsidRDefault="0042725C" w:rsidP="0042725C">
      <w:pPr>
        <w:jc w:val="center"/>
        <w:rPr>
          <w:sz w:val="32"/>
          <w:szCs w:val="32"/>
        </w:rPr>
      </w:pPr>
      <w:r>
        <w:rPr>
          <w:sz w:val="32"/>
        </w:rPr>
        <w:t xml:space="preserve">                                                                               Ing. Jaroslav Michal</w:t>
      </w:r>
    </w:p>
    <w:p w14:paraId="7A4C1720" w14:textId="77777777" w:rsidR="0042725C" w:rsidRPr="009C7B64" w:rsidRDefault="0042725C" w:rsidP="0042725C">
      <w:pPr>
        <w:jc w:val="right"/>
        <w:rPr>
          <w:sz w:val="32"/>
          <w:szCs w:val="32"/>
        </w:rPr>
      </w:pPr>
      <w:proofErr w:type="spellStart"/>
      <w:r>
        <w:rPr>
          <w:sz w:val="32"/>
        </w:rPr>
        <w:t>Chairman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of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the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Regional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Agrarian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Chamber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of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the</w:t>
      </w:r>
      <w:proofErr w:type="spellEnd"/>
      <w:r>
        <w:rPr>
          <w:sz w:val="32"/>
        </w:rPr>
        <w:t xml:space="preserve"> Vysočina Region</w:t>
      </w:r>
    </w:p>
    <w:p w14:paraId="45EE7D08" w14:textId="77777777" w:rsidR="0042725C" w:rsidRPr="009C7B64" w:rsidRDefault="0042725C" w:rsidP="00C5370E">
      <w:pPr>
        <w:jc w:val="right"/>
        <w:rPr>
          <w:sz w:val="32"/>
          <w:szCs w:val="32"/>
        </w:rPr>
      </w:pPr>
      <w:bookmarkStart w:id="0" w:name="_GoBack"/>
      <w:bookmarkEnd w:id="0"/>
    </w:p>
    <w:sectPr w:rsidR="0042725C" w:rsidRPr="009C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70E"/>
    <w:rsid w:val="00131A4D"/>
    <w:rsid w:val="0042725C"/>
    <w:rsid w:val="009C7B64"/>
    <w:rsid w:val="00C5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3855"/>
  <w15:chartTrackingRefBased/>
  <w15:docId w15:val="{C78BF815-6614-4861-8071-2C34D941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537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537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537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537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537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537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537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537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537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537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537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537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537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537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537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537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537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537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537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537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537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537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537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537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537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537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537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537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5370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298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Kincová</dc:creator>
  <cp:keywords/>
  <dc:description/>
  <cp:lastModifiedBy>Skála Jan Mgr.</cp:lastModifiedBy>
  <cp:revision>2</cp:revision>
  <dcterms:created xsi:type="dcterms:W3CDTF">2026-07-03T08:11:00Z</dcterms:created>
  <dcterms:modified xsi:type="dcterms:W3CDTF">2026-07-08T07:30:00Z</dcterms:modified>
</cp:coreProperties>
</file>